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4872F" w14:textId="77777777" w:rsidR="007A3C0D" w:rsidRDefault="007A3C0D">
      <w:pPr>
        <w:jc w:val="both"/>
        <w:rPr>
          <w:b/>
          <w:bCs/>
        </w:rPr>
      </w:pPr>
    </w:p>
    <w:p w14:paraId="0EA2FE61" w14:textId="77777777" w:rsidR="007A3C0D" w:rsidRDefault="007A3C0D">
      <w:pPr>
        <w:jc w:val="both"/>
        <w:rPr>
          <w:b/>
          <w:bCs/>
        </w:rPr>
      </w:pPr>
    </w:p>
    <w:p w14:paraId="1E057CB9" w14:textId="77777777" w:rsidR="007A3C0D" w:rsidRDefault="007A3C0D">
      <w:pPr>
        <w:jc w:val="both"/>
        <w:rPr>
          <w:i/>
          <w:iCs/>
        </w:rPr>
      </w:pPr>
    </w:p>
    <w:p w14:paraId="538E827F" w14:textId="77777777" w:rsidR="00612C02" w:rsidRDefault="00000000">
      <w:pPr>
        <w:jc w:val="both"/>
        <w:rPr>
          <w:i/>
          <w:iCs/>
        </w:rPr>
      </w:pPr>
      <w:r>
        <w:rPr>
          <w:i/>
          <w:iCs/>
        </w:rPr>
        <w:t>Press Release No. 25/23</w:t>
      </w:r>
    </w:p>
    <w:p w14:paraId="1D31324F" w14:textId="77777777" w:rsidR="00FF626A" w:rsidRPr="00FF626A" w:rsidRDefault="00FF626A" w:rsidP="00FF626A">
      <w:pPr>
        <w:jc w:val="both"/>
        <w:rPr>
          <w:i/>
          <w:iCs/>
          <w:sz w:val="10"/>
          <w:szCs w:val="10"/>
        </w:rPr>
      </w:pPr>
    </w:p>
    <w:p w14:paraId="0363B0F5" w14:textId="77777777" w:rsidR="00612C02" w:rsidRDefault="00000000">
      <w:pPr>
        <w:jc w:val="both"/>
        <w:rPr>
          <w:rFonts w:eastAsia="Times New Roman" w:cs="Times New Roman"/>
          <w:b/>
          <w:color w:val="333333"/>
          <w:kern w:val="36"/>
        </w:rPr>
      </w:pPr>
      <w:r w:rsidRPr="009B073F">
        <w:rPr>
          <w:rFonts w:eastAsia="Times New Roman" w:cs="Times New Roman"/>
          <w:b/>
          <w:color w:val="333333"/>
          <w:kern w:val="36"/>
        </w:rPr>
        <w:t>Water emergency, technologies and projects for the Apulia region</w:t>
      </w:r>
    </w:p>
    <w:p w14:paraId="22885995" w14:textId="77777777" w:rsidR="0035024F" w:rsidRPr="0035024F" w:rsidRDefault="0035024F" w:rsidP="0035024F">
      <w:pPr>
        <w:jc w:val="both"/>
        <w:rPr>
          <w:rFonts w:eastAsia="Times New Roman" w:cs="Times New Roman"/>
          <w:b/>
          <w:color w:val="333333"/>
          <w:kern w:val="36"/>
          <w:sz w:val="10"/>
          <w:szCs w:val="10"/>
        </w:rPr>
      </w:pPr>
    </w:p>
    <w:p w14:paraId="63E173E8" w14:textId="77777777" w:rsidR="00612C02" w:rsidRDefault="00000000">
      <w:pPr>
        <w:jc w:val="both"/>
        <w:rPr>
          <w:rFonts w:eastAsia="Times New Roman" w:cs="Times New Roman"/>
          <w:b/>
          <w:color w:val="333333"/>
          <w:kern w:val="36"/>
        </w:rPr>
      </w:pPr>
      <w:r w:rsidRPr="009B073F">
        <w:rPr>
          <w:rFonts w:eastAsia="Times New Roman" w:cs="Times New Roman"/>
          <w:b/>
          <w:color w:val="333333"/>
          <w:kern w:val="36"/>
        </w:rPr>
        <w:t>A meeting on water management was held in the setting of Agrilevante. Synergies between the world of research and management bodies for the optimisation of uses, network restructuring and wastewater recovery.</w:t>
      </w:r>
    </w:p>
    <w:p w14:paraId="5B286FC2" w14:textId="77777777" w:rsidR="0035024F" w:rsidRPr="0035024F" w:rsidRDefault="0035024F" w:rsidP="0035024F">
      <w:pPr>
        <w:jc w:val="both"/>
        <w:rPr>
          <w:rFonts w:eastAsia="Times New Roman" w:cs="Times New Roman"/>
          <w:b/>
          <w:color w:val="333333"/>
          <w:kern w:val="36"/>
          <w:sz w:val="10"/>
          <w:szCs w:val="10"/>
        </w:rPr>
      </w:pPr>
    </w:p>
    <w:p w14:paraId="39545592" w14:textId="712BB8AB" w:rsidR="00612C02" w:rsidRDefault="00000000">
      <w:pPr>
        <w:jc w:val="both"/>
        <w:rPr>
          <w:rFonts w:eastAsia="Times New Roman" w:cs="Times New Roman"/>
          <w:b/>
          <w:color w:val="333333"/>
          <w:kern w:val="36"/>
        </w:rPr>
      </w:pPr>
      <w:r w:rsidRPr="0098166A">
        <w:rPr>
          <w:rFonts w:eastAsia="Times New Roman" w:cs="Times New Roman"/>
          <w:bCs/>
          <w:color w:val="333333"/>
          <w:kern w:val="36"/>
        </w:rPr>
        <w:t xml:space="preserve">The shortage of water in agriculture and the management of water resources are one of the main themes of Agrilevante, the exhibition of </w:t>
      </w:r>
      <w:r>
        <w:rPr>
          <w:rFonts w:eastAsia="Times New Roman" w:cs="Times New Roman"/>
          <w:bCs/>
          <w:color w:val="333333"/>
          <w:kern w:val="36"/>
        </w:rPr>
        <w:t xml:space="preserve">agricultural </w:t>
      </w:r>
      <w:r w:rsidR="002C3F61">
        <w:rPr>
          <w:rFonts w:eastAsia="Times New Roman" w:cs="Times New Roman"/>
          <w:bCs/>
          <w:color w:val="333333"/>
          <w:kern w:val="36"/>
        </w:rPr>
        <w:t>machinery</w:t>
      </w:r>
      <w:r>
        <w:rPr>
          <w:rFonts w:eastAsia="Times New Roman" w:cs="Times New Roman"/>
          <w:bCs/>
          <w:color w:val="333333"/>
          <w:kern w:val="36"/>
        </w:rPr>
        <w:t xml:space="preserve"> for the Mediterranean, which </w:t>
      </w:r>
      <w:r w:rsidRPr="0098166A">
        <w:rPr>
          <w:rFonts w:eastAsia="Times New Roman" w:cs="Times New Roman"/>
          <w:bCs/>
          <w:color w:val="333333"/>
          <w:kern w:val="36"/>
        </w:rPr>
        <w:t xml:space="preserve">opened yesterday at the Bari exhibition centre. The </w:t>
      </w:r>
      <w:r>
        <w:rPr>
          <w:rFonts w:eastAsia="Times New Roman" w:cs="Times New Roman"/>
          <w:bCs/>
          <w:color w:val="333333"/>
          <w:kern w:val="36"/>
        </w:rPr>
        <w:t xml:space="preserve">conference </w:t>
      </w:r>
      <w:r w:rsidRPr="0098166A">
        <w:rPr>
          <w:rFonts w:eastAsia="Times New Roman" w:cs="Times New Roman"/>
          <w:bCs/>
          <w:color w:val="333333"/>
          <w:kern w:val="36"/>
        </w:rPr>
        <w:t xml:space="preserve">entitled </w:t>
      </w:r>
      <w:r w:rsidR="002C3F61">
        <w:rPr>
          <w:rFonts w:eastAsia="Times New Roman" w:cs="Times New Roman"/>
          <w:bCs/>
          <w:color w:val="333333"/>
          <w:kern w:val="36"/>
        </w:rPr>
        <w:t>"</w:t>
      </w:r>
      <w:r>
        <w:rPr>
          <w:rFonts w:eastAsia="Times New Roman" w:cs="Times New Roman"/>
          <w:bCs/>
          <w:color w:val="333333"/>
          <w:kern w:val="36"/>
        </w:rPr>
        <w:t>Water emergency in agriculture, how to intervene</w:t>
      </w:r>
      <w:r w:rsidR="002C3F61">
        <w:rPr>
          <w:rFonts w:eastAsia="Times New Roman" w:cs="Times New Roman"/>
          <w:bCs/>
          <w:color w:val="333333"/>
          <w:kern w:val="36"/>
        </w:rPr>
        <w:t>"</w:t>
      </w:r>
      <w:r>
        <w:rPr>
          <w:rFonts w:eastAsia="Times New Roman" w:cs="Times New Roman"/>
          <w:bCs/>
          <w:color w:val="333333"/>
          <w:kern w:val="36"/>
        </w:rPr>
        <w:t xml:space="preserve"> </w:t>
      </w:r>
      <w:r w:rsidRPr="0098166A">
        <w:rPr>
          <w:rFonts w:eastAsia="Times New Roman" w:cs="Times New Roman"/>
          <w:bCs/>
          <w:color w:val="333333"/>
          <w:kern w:val="36"/>
        </w:rPr>
        <w:t xml:space="preserve">promoted by Puglia Verde in collaboration with FederUnacoma was dedicated </w:t>
      </w:r>
      <w:r>
        <w:rPr>
          <w:rFonts w:eastAsia="Times New Roman" w:cs="Times New Roman"/>
          <w:bCs/>
          <w:color w:val="333333"/>
          <w:kern w:val="36"/>
        </w:rPr>
        <w:t xml:space="preserve">to it. </w:t>
      </w:r>
      <w:r w:rsidRPr="0098166A">
        <w:rPr>
          <w:rFonts w:eastAsia="Times New Roman" w:cs="Times New Roman"/>
          <w:bCs/>
          <w:color w:val="333333"/>
          <w:kern w:val="36"/>
        </w:rPr>
        <w:t xml:space="preserve">Moderated by journalist and presenter Sergio Rizzo, the </w:t>
      </w:r>
      <w:r>
        <w:rPr>
          <w:rFonts w:eastAsia="Times New Roman" w:cs="Times New Roman"/>
          <w:bCs/>
          <w:color w:val="333333"/>
          <w:kern w:val="36"/>
        </w:rPr>
        <w:t xml:space="preserve">meeting was </w:t>
      </w:r>
      <w:r w:rsidRPr="0098166A">
        <w:rPr>
          <w:rFonts w:eastAsia="Times New Roman" w:cs="Times New Roman"/>
          <w:bCs/>
          <w:color w:val="333333"/>
          <w:kern w:val="36"/>
        </w:rPr>
        <w:t xml:space="preserve">attended by representatives at the highest levels of all the bodies responsible for water management. </w:t>
      </w:r>
      <w:r>
        <w:rPr>
          <w:rFonts w:eastAsia="Times New Roman" w:cs="Times New Roman"/>
          <w:bCs/>
          <w:color w:val="333333"/>
          <w:kern w:val="36"/>
        </w:rPr>
        <w:t xml:space="preserve">The convention </w:t>
      </w:r>
      <w:r w:rsidRPr="0098166A">
        <w:rPr>
          <w:rFonts w:eastAsia="Times New Roman" w:cs="Times New Roman"/>
          <w:bCs/>
          <w:color w:val="333333"/>
          <w:kern w:val="36"/>
        </w:rPr>
        <w:t xml:space="preserve">opened with a greeting from the director general of FederUnacoma Simona Rapastella, who recalled how Agrilevante is a laboratory for future agriculture because it tackles the salient issues </w:t>
      </w:r>
      <w:r>
        <w:rPr>
          <w:rFonts w:eastAsia="Times New Roman" w:cs="Times New Roman"/>
          <w:bCs/>
          <w:color w:val="333333"/>
          <w:kern w:val="36"/>
        </w:rPr>
        <w:t xml:space="preserve">for the primary sector </w:t>
      </w:r>
      <w:r w:rsidRPr="0098166A">
        <w:rPr>
          <w:rFonts w:eastAsia="Times New Roman" w:cs="Times New Roman"/>
          <w:bCs/>
          <w:color w:val="333333"/>
          <w:kern w:val="36"/>
        </w:rPr>
        <w:t xml:space="preserve">from both a technological and political perspective. "This conference on water shows" </w:t>
      </w:r>
      <w:r>
        <w:rPr>
          <w:rFonts w:eastAsia="Times New Roman" w:cs="Times New Roman"/>
          <w:bCs/>
          <w:color w:val="333333"/>
          <w:kern w:val="36"/>
        </w:rPr>
        <w:t>said Rapastella, "</w:t>
      </w:r>
      <w:r w:rsidR="002C3F61">
        <w:rPr>
          <w:rFonts w:eastAsia="Times New Roman" w:cs="Times New Roman"/>
          <w:bCs/>
          <w:color w:val="333333"/>
          <w:kern w:val="36"/>
        </w:rPr>
        <w:t>that</w:t>
      </w:r>
      <w:r w:rsidRPr="0098166A">
        <w:rPr>
          <w:rFonts w:eastAsia="Times New Roman" w:cs="Times New Roman"/>
          <w:bCs/>
          <w:color w:val="333333"/>
          <w:kern w:val="36"/>
        </w:rPr>
        <w:t xml:space="preserve"> it is possible to address the topic with representatives from the world of research and </w:t>
      </w:r>
      <w:r>
        <w:rPr>
          <w:rFonts w:eastAsia="Times New Roman" w:cs="Times New Roman"/>
          <w:bCs/>
          <w:color w:val="333333"/>
          <w:kern w:val="36"/>
        </w:rPr>
        <w:t xml:space="preserve">together with </w:t>
      </w:r>
      <w:r w:rsidRPr="0098166A">
        <w:rPr>
          <w:rFonts w:eastAsia="Times New Roman" w:cs="Times New Roman"/>
          <w:bCs/>
          <w:color w:val="333333"/>
          <w:kern w:val="36"/>
        </w:rPr>
        <w:t xml:space="preserve">representatives of the bodies that manage </w:t>
      </w:r>
      <w:r>
        <w:rPr>
          <w:rFonts w:eastAsia="Times New Roman" w:cs="Times New Roman"/>
          <w:bCs/>
          <w:color w:val="333333"/>
          <w:kern w:val="36"/>
        </w:rPr>
        <w:t xml:space="preserve">structures and </w:t>
      </w:r>
      <w:r w:rsidRPr="0098166A">
        <w:rPr>
          <w:rFonts w:eastAsia="Times New Roman" w:cs="Times New Roman"/>
          <w:bCs/>
          <w:color w:val="333333"/>
          <w:kern w:val="36"/>
        </w:rPr>
        <w:t xml:space="preserve">policies </w:t>
      </w:r>
      <w:r>
        <w:rPr>
          <w:rFonts w:eastAsia="Times New Roman" w:cs="Times New Roman"/>
          <w:bCs/>
          <w:color w:val="333333"/>
          <w:kern w:val="36"/>
        </w:rPr>
        <w:t xml:space="preserve">relating to </w:t>
      </w:r>
      <w:r w:rsidRPr="0098166A">
        <w:rPr>
          <w:rFonts w:eastAsia="Times New Roman" w:cs="Times New Roman"/>
          <w:bCs/>
          <w:color w:val="333333"/>
          <w:kern w:val="36"/>
        </w:rPr>
        <w:t>water resources</w:t>
      </w:r>
      <w:r w:rsidR="002C3F61">
        <w:rPr>
          <w:rFonts w:eastAsia="Times New Roman" w:cs="Times New Roman"/>
          <w:bCs/>
          <w:color w:val="333333"/>
          <w:kern w:val="36"/>
        </w:rPr>
        <w:t>"</w:t>
      </w:r>
      <w:r w:rsidRPr="0098166A">
        <w:rPr>
          <w:rFonts w:eastAsia="Times New Roman" w:cs="Times New Roman"/>
          <w:bCs/>
          <w:color w:val="333333"/>
          <w:kern w:val="36"/>
        </w:rPr>
        <w:t xml:space="preserve">. "In the near future, all countries will have to face the problems </w:t>
      </w:r>
      <w:r>
        <w:rPr>
          <w:rFonts w:eastAsia="Times New Roman" w:cs="Times New Roman"/>
          <w:bCs/>
          <w:color w:val="333333"/>
          <w:kern w:val="36"/>
        </w:rPr>
        <w:t>of</w:t>
      </w:r>
      <w:r w:rsidRPr="0098166A">
        <w:rPr>
          <w:rFonts w:eastAsia="Times New Roman" w:cs="Times New Roman"/>
          <w:bCs/>
          <w:color w:val="333333"/>
          <w:kern w:val="36"/>
        </w:rPr>
        <w:t xml:space="preserve"> food security and environmental sustainability," said Nicola Lamaddalena, Deputy Director of CIHEAM in Bari, "in a common scenario of climate uncertainty and increasing water shortages</w:t>
      </w:r>
      <w:r w:rsidR="002C3F61">
        <w:rPr>
          <w:rFonts w:eastAsia="Times New Roman" w:cs="Times New Roman"/>
          <w:bCs/>
          <w:color w:val="333333"/>
          <w:kern w:val="36"/>
        </w:rPr>
        <w:t>"</w:t>
      </w:r>
      <w:r w:rsidRPr="0098166A">
        <w:rPr>
          <w:rFonts w:eastAsia="Times New Roman" w:cs="Times New Roman"/>
          <w:bCs/>
          <w:color w:val="333333"/>
          <w:kern w:val="36"/>
        </w:rPr>
        <w:t xml:space="preserve">. "Technological innovations play a fundamental role in facilitating the rational use of water resources," added Lamaddalena, "and along with them the managerial and institutional aspects of water systems, including the modification </w:t>
      </w:r>
      <w:r>
        <w:rPr>
          <w:rFonts w:eastAsia="Times New Roman" w:cs="Times New Roman"/>
          <w:bCs/>
          <w:color w:val="333333"/>
          <w:kern w:val="36"/>
        </w:rPr>
        <w:t>of</w:t>
      </w:r>
      <w:r w:rsidRPr="0098166A">
        <w:rPr>
          <w:rFonts w:eastAsia="Times New Roman" w:cs="Times New Roman"/>
          <w:bCs/>
          <w:color w:val="333333"/>
          <w:kern w:val="36"/>
        </w:rPr>
        <w:t xml:space="preserve"> crop systems, irrigation distribution methods in line with farmers' needs, and </w:t>
      </w:r>
      <w:r>
        <w:rPr>
          <w:rFonts w:eastAsia="Times New Roman" w:cs="Times New Roman"/>
          <w:bCs/>
          <w:color w:val="333333"/>
          <w:kern w:val="36"/>
        </w:rPr>
        <w:t xml:space="preserve">the </w:t>
      </w:r>
      <w:r w:rsidRPr="0098166A">
        <w:rPr>
          <w:rFonts w:eastAsia="Times New Roman" w:cs="Times New Roman"/>
          <w:bCs/>
          <w:color w:val="333333"/>
          <w:kern w:val="36"/>
        </w:rPr>
        <w:t>use of sensors and advanced systems</w:t>
      </w:r>
      <w:r w:rsidR="002C3F61">
        <w:rPr>
          <w:rFonts w:eastAsia="Times New Roman" w:cs="Times New Roman"/>
          <w:bCs/>
          <w:color w:val="333333"/>
          <w:kern w:val="36"/>
        </w:rPr>
        <w:t>"</w:t>
      </w:r>
      <w:r w:rsidRPr="0098166A">
        <w:rPr>
          <w:rFonts w:eastAsia="Times New Roman" w:cs="Times New Roman"/>
          <w:bCs/>
          <w:color w:val="333333"/>
          <w:kern w:val="36"/>
        </w:rPr>
        <w:t xml:space="preserve">. </w:t>
      </w:r>
      <w:r w:rsidRPr="0098166A">
        <w:rPr>
          <w:rFonts w:cs="Times New Roman"/>
        </w:rPr>
        <w:t xml:space="preserve">In addition to producing an increase in the frequency of extreme events, the rise in temperature in the Mediterranean region is significantly altering the rainfall </w:t>
      </w:r>
      <w:r w:rsidR="002C3F61">
        <w:rPr>
          <w:rFonts w:cs="Times New Roman"/>
        </w:rPr>
        <w:t>cycles</w:t>
      </w:r>
      <w:r w:rsidRPr="0098166A">
        <w:rPr>
          <w:rFonts w:cs="Times New Roman"/>
        </w:rPr>
        <w:t xml:space="preserve">. </w:t>
      </w:r>
      <w:r w:rsidR="002C3F61">
        <w:rPr>
          <w:rFonts w:cs="Times New Roman"/>
        </w:rPr>
        <w:t>W</w:t>
      </w:r>
      <w:r w:rsidRPr="0098166A">
        <w:rPr>
          <w:rFonts w:cs="Times New Roman"/>
        </w:rPr>
        <w:t xml:space="preserve">hile some areas of the basin are seeing an increase </w:t>
      </w:r>
      <w:r>
        <w:rPr>
          <w:rFonts w:cs="Times New Roman"/>
        </w:rPr>
        <w:t>in rainfall</w:t>
      </w:r>
      <w:r w:rsidRPr="0098166A">
        <w:rPr>
          <w:rFonts w:cs="Times New Roman"/>
        </w:rPr>
        <w:t>, others</w:t>
      </w:r>
      <w:r w:rsidR="002C3F61">
        <w:rPr>
          <w:rFonts w:cs="Times New Roman"/>
        </w:rPr>
        <w:t xml:space="preserve"> -</w:t>
      </w:r>
      <w:r w:rsidRPr="0098166A">
        <w:rPr>
          <w:rFonts w:cs="Times New Roman"/>
        </w:rPr>
        <w:t xml:space="preserve"> explained CREA's lead researcher Domenico Ventrella, presenting the results of the project entitled </w:t>
      </w:r>
      <w:r w:rsidR="002C3F61">
        <w:rPr>
          <w:rFonts w:cs="Times New Roman"/>
        </w:rPr>
        <w:t>"</w:t>
      </w:r>
      <w:r w:rsidRPr="0098166A">
        <w:rPr>
          <w:rFonts w:cs="Times New Roman"/>
        </w:rPr>
        <w:t>Water 4 Afri Food</w:t>
      </w:r>
      <w:r w:rsidR="002C3F61">
        <w:rPr>
          <w:rFonts w:cs="Times New Roman"/>
        </w:rPr>
        <w:t xml:space="preserve">" - </w:t>
      </w:r>
      <w:r w:rsidRPr="0098166A">
        <w:rPr>
          <w:rFonts w:cs="Times New Roman"/>
        </w:rPr>
        <w:t xml:space="preserve">are seeing a considerable reduction, which, combined with increasing evapotranspiration, is exacerbating the water deficit of the most vulnerable territories. Analysts' </w:t>
      </w:r>
      <w:r>
        <w:rPr>
          <w:rFonts w:cs="Times New Roman"/>
        </w:rPr>
        <w:t xml:space="preserve">forecasts for the </w:t>
      </w:r>
      <w:r w:rsidRPr="0098166A">
        <w:rPr>
          <w:rFonts w:cs="Times New Roman"/>
        </w:rPr>
        <w:t xml:space="preserve">medium and long term </w:t>
      </w:r>
      <w:r>
        <w:rPr>
          <w:rFonts w:cs="Times New Roman"/>
        </w:rPr>
        <w:t xml:space="preserve">foreshadow a further </w:t>
      </w:r>
      <w:r w:rsidRPr="0098166A">
        <w:rPr>
          <w:rFonts w:cs="Times New Roman"/>
        </w:rPr>
        <w:t>accentuation of the phenomenon. In this scenario</w:t>
      </w:r>
      <w:r w:rsidR="002C3F61">
        <w:rPr>
          <w:rFonts w:cs="Times New Roman"/>
        </w:rPr>
        <w:t xml:space="preserve"> -</w:t>
      </w:r>
      <w:r>
        <w:rPr>
          <w:rFonts w:cs="Times New Roman"/>
        </w:rPr>
        <w:t xml:space="preserve"> argued the </w:t>
      </w:r>
      <w:r w:rsidRPr="0019196C">
        <w:rPr>
          <w:rFonts w:cs="Times New Roman"/>
        </w:rPr>
        <w:t xml:space="preserve">Director General </w:t>
      </w:r>
      <w:r>
        <w:rPr>
          <w:rFonts w:cs="Times New Roman"/>
        </w:rPr>
        <w:t xml:space="preserve">of the </w:t>
      </w:r>
      <w:r w:rsidRPr="0019196C">
        <w:rPr>
          <w:rFonts w:cs="Times New Roman"/>
        </w:rPr>
        <w:t>Apulian Water Authority Cosimo Francesco Ingrosso</w:t>
      </w:r>
      <w:r w:rsidR="002C3F61">
        <w:rPr>
          <w:rFonts w:cs="Times New Roman"/>
        </w:rPr>
        <w:t xml:space="preserve"> - </w:t>
      </w:r>
      <w:r>
        <w:rPr>
          <w:rFonts w:cs="Times New Roman"/>
        </w:rPr>
        <w:t xml:space="preserve">it is </w:t>
      </w:r>
      <w:r w:rsidRPr="0019196C">
        <w:rPr>
          <w:rFonts w:cs="Times New Roman"/>
        </w:rPr>
        <w:t xml:space="preserve">essential to optimise the management of water resources for agriculture, rationalising consumption through the use of </w:t>
      </w:r>
      <w:r w:rsidR="002C3F61">
        <w:rPr>
          <w:rFonts w:cs="Times New Roman"/>
        </w:rPr>
        <w:t>"</w:t>
      </w:r>
      <w:r>
        <w:rPr>
          <w:rFonts w:cs="Times New Roman"/>
        </w:rPr>
        <w:t>intelligent</w:t>
      </w:r>
      <w:r w:rsidR="002C3F61">
        <w:rPr>
          <w:rFonts w:cs="Times New Roman"/>
        </w:rPr>
        <w:t>"</w:t>
      </w:r>
      <w:r w:rsidRPr="0019196C">
        <w:rPr>
          <w:rFonts w:cs="Times New Roman"/>
        </w:rPr>
        <w:t xml:space="preserve"> systems, recovering and reusing waste water, minimising the dispersion of water networks</w:t>
      </w:r>
      <w:r>
        <w:rPr>
          <w:rFonts w:cs="Times New Roman"/>
        </w:rPr>
        <w:t xml:space="preserve">, with particular regard to those areas of the region, such as Salento, where the problem of water shortages is most marked. </w:t>
      </w:r>
      <w:r w:rsidRPr="0019196C">
        <w:rPr>
          <w:rFonts w:cs="Times New Roman"/>
        </w:rPr>
        <w:t xml:space="preserve">Antonio De Leo, industrial director of Acquedotto Pugliese, </w:t>
      </w:r>
      <w:r>
        <w:rPr>
          <w:rFonts w:cs="Times New Roman"/>
        </w:rPr>
        <w:t xml:space="preserve">also </w:t>
      </w:r>
      <w:r w:rsidRPr="0019196C">
        <w:rPr>
          <w:rFonts w:cs="Times New Roman"/>
        </w:rPr>
        <w:t xml:space="preserve">focused on these aspects, describing some of the </w:t>
      </w:r>
      <w:r>
        <w:rPr>
          <w:rFonts w:cs="Times New Roman"/>
        </w:rPr>
        <w:t>structure's</w:t>
      </w:r>
      <w:r w:rsidRPr="0019196C">
        <w:rPr>
          <w:rFonts w:cs="Times New Roman"/>
        </w:rPr>
        <w:t xml:space="preserve"> best practices. Apulia is a region that does not have significant water resources and therefore</w:t>
      </w:r>
      <w:r w:rsidR="002C3F61">
        <w:rPr>
          <w:rFonts w:cs="Times New Roman"/>
        </w:rPr>
        <w:t xml:space="preserve"> -</w:t>
      </w:r>
      <w:r w:rsidRPr="0019196C">
        <w:rPr>
          <w:rFonts w:cs="Times New Roman"/>
        </w:rPr>
        <w:t xml:space="preserve"> De Leo recalled</w:t>
      </w:r>
      <w:r w:rsidR="002C3F61">
        <w:rPr>
          <w:rFonts w:cs="Times New Roman"/>
        </w:rPr>
        <w:t xml:space="preserve"> - </w:t>
      </w:r>
      <w:r w:rsidRPr="0019196C">
        <w:rPr>
          <w:rFonts w:cs="Times New Roman"/>
        </w:rPr>
        <w:t xml:space="preserve">must meet its needs </w:t>
      </w:r>
      <w:r>
        <w:rPr>
          <w:rFonts w:cs="Times New Roman"/>
        </w:rPr>
        <w:t xml:space="preserve">by resorting to </w:t>
      </w:r>
      <w:r w:rsidRPr="0019196C">
        <w:rPr>
          <w:rFonts w:cs="Times New Roman"/>
        </w:rPr>
        <w:t>extra-regional supplies. The Apulian aqueducts are interconnected and this characteristic</w:t>
      </w:r>
      <w:r w:rsidR="002C3F61">
        <w:rPr>
          <w:rFonts w:cs="Times New Roman"/>
        </w:rPr>
        <w:t xml:space="preserve"> -</w:t>
      </w:r>
      <w:r w:rsidRPr="0019196C">
        <w:rPr>
          <w:rFonts w:cs="Times New Roman"/>
        </w:rPr>
        <w:t xml:space="preserve"> </w:t>
      </w:r>
      <w:r>
        <w:rPr>
          <w:rFonts w:cs="Times New Roman"/>
        </w:rPr>
        <w:t xml:space="preserve">De Leo </w:t>
      </w:r>
      <w:r w:rsidRPr="0019196C">
        <w:rPr>
          <w:rFonts w:cs="Times New Roman"/>
        </w:rPr>
        <w:t>explained</w:t>
      </w:r>
      <w:r w:rsidR="002C3F61">
        <w:rPr>
          <w:rFonts w:cs="Times New Roman"/>
        </w:rPr>
        <w:t xml:space="preserve"> - </w:t>
      </w:r>
      <w:r w:rsidRPr="0019196C">
        <w:rPr>
          <w:rFonts w:cs="Times New Roman"/>
        </w:rPr>
        <w:t xml:space="preserve">allows </w:t>
      </w:r>
      <w:r>
        <w:rPr>
          <w:rFonts w:cs="Times New Roman"/>
        </w:rPr>
        <w:t xml:space="preserve">the network </w:t>
      </w:r>
      <w:r w:rsidRPr="0019196C">
        <w:rPr>
          <w:rFonts w:cs="Times New Roman"/>
        </w:rPr>
        <w:t xml:space="preserve">to </w:t>
      </w:r>
      <w:r>
        <w:rPr>
          <w:rFonts w:cs="Times New Roman"/>
        </w:rPr>
        <w:t xml:space="preserve">vary </w:t>
      </w:r>
      <w:r w:rsidRPr="0019196C">
        <w:rPr>
          <w:rFonts w:cs="Times New Roman"/>
        </w:rPr>
        <w:t>the sources of supply</w:t>
      </w:r>
      <w:r>
        <w:rPr>
          <w:rFonts w:cs="Times New Roman"/>
        </w:rPr>
        <w:t xml:space="preserve">, thus </w:t>
      </w:r>
      <w:r w:rsidRPr="0019196C">
        <w:rPr>
          <w:rFonts w:cs="Times New Roman"/>
        </w:rPr>
        <w:t xml:space="preserve">compensating for any imbalances. In addition to </w:t>
      </w:r>
      <w:r>
        <w:rPr>
          <w:rFonts w:cs="Times New Roman"/>
        </w:rPr>
        <w:t xml:space="preserve">investing in </w:t>
      </w:r>
      <w:r w:rsidRPr="0019196C">
        <w:rPr>
          <w:rFonts w:cs="Times New Roman"/>
        </w:rPr>
        <w:t xml:space="preserve">diversification, the Region </w:t>
      </w:r>
      <w:r>
        <w:rPr>
          <w:rFonts w:cs="Times New Roman"/>
        </w:rPr>
        <w:t xml:space="preserve">has </w:t>
      </w:r>
      <w:r w:rsidRPr="0019196C">
        <w:rPr>
          <w:rFonts w:cs="Times New Roman"/>
        </w:rPr>
        <w:t xml:space="preserve">also </w:t>
      </w:r>
      <w:r>
        <w:rPr>
          <w:rFonts w:cs="Times New Roman"/>
        </w:rPr>
        <w:t xml:space="preserve">focused on </w:t>
      </w:r>
      <w:r w:rsidRPr="0019196C">
        <w:rPr>
          <w:rFonts w:cs="Times New Roman"/>
        </w:rPr>
        <w:t>the structural consolidation of the network, to minimise losses, and on the construction of desalination plants</w:t>
      </w:r>
      <w:r>
        <w:rPr>
          <w:rFonts w:cs="Times New Roman"/>
        </w:rPr>
        <w:t xml:space="preserve">, such as the one being built in Taranto. </w:t>
      </w:r>
    </w:p>
    <w:p w14:paraId="736391AF" w14:textId="77777777" w:rsidR="00FF626A" w:rsidRPr="0098166A" w:rsidRDefault="00FF626A" w:rsidP="00FF626A">
      <w:pPr>
        <w:rPr>
          <w:rFonts w:cs="Times New Roman"/>
        </w:rPr>
      </w:pPr>
    </w:p>
    <w:p w14:paraId="4DD8E9FF" w14:textId="77777777" w:rsidR="00612C02" w:rsidRDefault="00FF6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333333"/>
        </w:rPr>
      </w:pPr>
      <w:r w:rsidRPr="00FF6484">
        <w:rPr>
          <w:rFonts w:eastAsia="Times New Roman" w:cs="Times New Roman"/>
          <w:b/>
          <w:bCs/>
          <w:color w:val="222222"/>
        </w:rPr>
        <w:t xml:space="preserve">   Bari, </w:t>
      </w:r>
      <w:r w:rsidR="00725B1D">
        <w:rPr>
          <w:rFonts w:eastAsia="Times New Roman" w:cs="Times New Roman"/>
          <w:b/>
          <w:bCs/>
          <w:color w:val="222222"/>
        </w:rPr>
        <w:t xml:space="preserve">6 </w:t>
      </w:r>
      <w:r w:rsidRPr="00FF6484">
        <w:rPr>
          <w:rFonts w:eastAsia="Times New Roman" w:cs="Times New Roman"/>
          <w:b/>
          <w:bCs/>
          <w:color w:val="222222"/>
        </w:rPr>
        <w:t>October 2023</w:t>
      </w:r>
    </w:p>
    <w:sectPr w:rsidR="00612C02" w:rsidSect="006127EC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794" w:right="420" w:bottom="851" w:left="3119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542F1" w14:textId="77777777" w:rsidR="00A20ECA" w:rsidRDefault="00A20ECA">
      <w:r>
        <w:separator/>
      </w:r>
    </w:p>
  </w:endnote>
  <w:endnote w:type="continuationSeparator" w:id="0">
    <w:p w14:paraId="58E34B7B" w14:textId="77777777" w:rsidR="00A20ECA" w:rsidRDefault="00A2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42EA9" w14:textId="77777777" w:rsidR="00612C02" w:rsidRDefault="00000000">
    <w:pPr>
      <w:pStyle w:val="Footer"/>
      <w:tabs>
        <w:tab w:val="clear" w:pos="9638"/>
        <w:tab w:val="right" w:pos="7910"/>
      </w:tabs>
      <w:jc w:val="right"/>
    </w:pPr>
    <w:r>
      <w:fldChar w:fldCharType="begin"/>
    </w:r>
    <w:r w:rsidR="00FD40FD">
      <w:instrText xml:space="preserve"> PAGE </w:instrText>
    </w:r>
    <w:r>
      <w:fldChar w:fldCharType="separate"/>
    </w:r>
    <w:r w:rsidR="004F6D3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B161B" w14:textId="77777777" w:rsidR="00612C02" w:rsidRDefault="00000000">
    <w:pPr>
      <w:pStyle w:val="Footer"/>
      <w:tabs>
        <w:tab w:val="clear" w:pos="9638"/>
        <w:tab w:val="right" w:pos="8341"/>
      </w:tabs>
      <w:jc w:val="right"/>
    </w:pPr>
    <w:r>
      <w:fldChar w:fldCharType="begin"/>
    </w:r>
    <w:r w:rsidR="00FD40FD">
      <w:instrText xml:space="preserve"> PAGE </w:instrText>
    </w:r>
    <w:r>
      <w:fldChar w:fldCharType="separate"/>
    </w:r>
    <w:r w:rsidR="0010689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AD7BC" w14:textId="77777777" w:rsidR="00A20ECA" w:rsidRDefault="00A20ECA">
      <w:r>
        <w:separator/>
      </w:r>
    </w:p>
  </w:footnote>
  <w:footnote w:type="continuationSeparator" w:id="0">
    <w:p w14:paraId="69A8B00B" w14:textId="77777777" w:rsidR="00A20ECA" w:rsidRDefault="00A20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1D47D" w14:textId="77777777" w:rsidR="00612C02" w:rsidRDefault="00000000">
    <w:pPr>
      <w:pStyle w:val="Intestazioneepidipagina"/>
    </w:pPr>
    <w:r>
      <w:rPr>
        <w:rFonts w:hint="eastAsia"/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7C28BE9D" wp14:editId="422587C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28460381" name="Rettangolo con angoli arrotondati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roundrect id="Rettangolo con angoli arrotondati 2" style="position:absolute;margin-left:0;margin-top:0;width:595pt;height:842pt;z-index:-25165977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spid="_x0000_s1026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" arcsize="0" w14:anchorId="6FC202B4">
              <v:stroke miterlimit="4" joinstyle="miter"/>
              <w10:wrap anchorx="page" anchory="page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31DA" w14:textId="77777777" w:rsidR="00612C02" w:rsidRDefault="00000000">
    <w:pPr>
      <w:pStyle w:val="Header"/>
      <w:tabs>
        <w:tab w:val="clear" w:pos="9638"/>
        <w:tab w:val="right" w:pos="7910"/>
      </w:tabs>
      <w:jc w:val="cen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34D65846" wp14:editId="1E0548C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2103933882" name="Rettangolo con angoli arrotondati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="http://schemas.openxmlformats.org/drawingml/2006/main">
          <w:pict>
            <v:roundrect id="Rettangolo con angoli arrotondati 1" style="position:absolute;margin-left:0;margin-top:0;width:595pt;height:842pt;z-index:-2516587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spid="_x0000_s1026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" arcsize="0" w14:anchorId="18D962A0">
              <v:stroke miterlimit="4" joinstyle="miter"/>
              <w10:wrap anchorx="page" anchory="page"/>
            </v:roundrect>
          </w:pict>
        </mc:Fallback>
      </mc:AlternateContent>
    </w:r>
    <w:r w:rsidR="00FD40FD">
      <w:rPr>
        <w:noProof/>
      </w:rPr>
      <w:drawing>
        <wp:anchor distT="152400" distB="152400" distL="152400" distR="152400" simplePos="0" relativeHeight="251658752" behindDoc="1" locked="0" layoutInCell="1" allowOverlap="1" wp14:anchorId="4BC4C6FD" wp14:editId="5712BE90">
          <wp:simplePos x="0" y="0"/>
          <wp:positionH relativeFrom="page">
            <wp:posOffset>-59688</wp:posOffset>
          </wp:positionH>
          <wp:positionV relativeFrom="page">
            <wp:posOffset>-28574</wp:posOffset>
          </wp:positionV>
          <wp:extent cx="7601585" cy="10744200"/>
          <wp:effectExtent l="0" t="0" r="0" b="0"/>
          <wp:wrapNone/>
          <wp:docPr id="1073741827" name="officeArt object" descr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fficeArt object" descr="officeArt object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15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displayBackgroundShape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C0D"/>
    <w:rsid w:val="00024E16"/>
    <w:rsid w:val="00036998"/>
    <w:rsid w:val="000948F2"/>
    <w:rsid w:val="0010497B"/>
    <w:rsid w:val="00106890"/>
    <w:rsid w:val="00120040"/>
    <w:rsid w:val="00141052"/>
    <w:rsid w:val="001C42A2"/>
    <w:rsid w:val="00215B9D"/>
    <w:rsid w:val="00231BEF"/>
    <w:rsid w:val="00235ED2"/>
    <w:rsid w:val="00244E1E"/>
    <w:rsid w:val="0027450B"/>
    <w:rsid w:val="00283E5B"/>
    <w:rsid w:val="002A79A3"/>
    <w:rsid w:val="002C3F61"/>
    <w:rsid w:val="003151F4"/>
    <w:rsid w:val="0033183E"/>
    <w:rsid w:val="0035024F"/>
    <w:rsid w:val="003620E0"/>
    <w:rsid w:val="003D5FF9"/>
    <w:rsid w:val="00406631"/>
    <w:rsid w:val="00461953"/>
    <w:rsid w:val="004B3656"/>
    <w:rsid w:val="004D7A6C"/>
    <w:rsid w:val="004F6D3F"/>
    <w:rsid w:val="00523121"/>
    <w:rsid w:val="00541F94"/>
    <w:rsid w:val="005C5C20"/>
    <w:rsid w:val="006127EC"/>
    <w:rsid w:val="00612C02"/>
    <w:rsid w:val="00637539"/>
    <w:rsid w:val="006523F7"/>
    <w:rsid w:val="00690F55"/>
    <w:rsid w:val="006A168C"/>
    <w:rsid w:val="006A444E"/>
    <w:rsid w:val="006E7C2A"/>
    <w:rsid w:val="006F73F2"/>
    <w:rsid w:val="00725B1D"/>
    <w:rsid w:val="00750082"/>
    <w:rsid w:val="00791C32"/>
    <w:rsid w:val="007A3C0D"/>
    <w:rsid w:val="007F4B9F"/>
    <w:rsid w:val="00835215"/>
    <w:rsid w:val="008A738E"/>
    <w:rsid w:val="00907B06"/>
    <w:rsid w:val="009127D5"/>
    <w:rsid w:val="00956871"/>
    <w:rsid w:val="009A1BB5"/>
    <w:rsid w:val="009D3011"/>
    <w:rsid w:val="00A20ECA"/>
    <w:rsid w:val="00A41730"/>
    <w:rsid w:val="00A66348"/>
    <w:rsid w:val="00A80FF9"/>
    <w:rsid w:val="00BA3C07"/>
    <w:rsid w:val="00BE63E9"/>
    <w:rsid w:val="00C40720"/>
    <w:rsid w:val="00CA61D3"/>
    <w:rsid w:val="00D175F3"/>
    <w:rsid w:val="00D23264"/>
    <w:rsid w:val="00D819EF"/>
    <w:rsid w:val="00E13E8E"/>
    <w:rsid w:val="00E96AA0"/>
    <w:rsid w:val="00EE0711"/>
    <w:rsid w:val="00F41568"/>
    <w:rsid w:val="00F74E2E"/>
    <w:rsid w:val="00F82247"/>
    <w:rsid w:val="00FD40FD"/>
    <w:rsid w:val="00FF626A"/>
    <w:rsid w:val="00FF6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0597EE"/>
  <w15:docId w15:val="{3CFEEC10-0814-43D4-9B0E-88D60BC2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7EC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127EC"/>
    <w:rPr>
      <w:u w:val="single"/>
    </w:rPr>
  </w:style>
  <w:style w:type="table" w:customStyle="1" w:styleId="TableNormal1">
    <w:name w:val="Table Normal1"/>
    <w:rsid w:val="006127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6127E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rsid w:val="006127EC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rsid w:val="006127EC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sid w:val="006127EC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90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F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F55"/>
    <w:rPr>
      <w:rFonts w:cs="Arial Unicode MS"/>
      <w:color w:val="00000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F55"/>
    <w:rPr>
      <w:rFonts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Menicucci</dc:creator>
  <cp:keywords>, docId:A8C47A6ED4B310464F6D1B3ADF42B488</cp:keywords>
  <cp:lastModifiedBy>Robert C</cp:lastModifiedBy>
  <cp:revision>3</cp:revision>
  <cp:lastPrinted>2023-10-06T06:57:00Z</cp:lastPrinted>
  <dcterms:created xsi:type="dcterms:W3CDTF">2023-10-06T18:03:00Z</dcterms:created>
  <dcterms:modified xsi:type="dcterms:W3CDTF">2023-10-06T19:13:00Z</dcterms:modified>
</cp:coreProperties>
</file>